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316" w:rsidRDefault="00931F9A" w:rsidP="00004316">
      <w:pPr>
        <w:spacing w:after="0" w:line="240" w:lineRule="auto"/>
        <w:jc w:val="center"/>
        <w:rPr>
          <w:rFonts w:ascii="Times New Roman" w:eastAsia="Times New Roman" w:hAnsi="Times New Roman" w:cs="Times New Roman"/>
          <w:b/>
          <w:bCs/>
          <w:sz w:val="24"/>
          <w:szCs w:val="24"/>
          <w:lang w:eastAsia="ru-RU"/>
        </w:rPr>
      </w:pPr>
      <w:bookmarkStart w:id="0" w:name="_GoBack"/>
      <w:r w:rsidRPr="00931F9A">
        <w:rPr>
          <w:rFonts w:ascii="Times New Roman" w:eastAsia="Times New Roman" w:hAnsi="Times New Roman" w:cs="Times New Roman"/>
          <w:b/>
          <w:bCs/>
          <w:sz w:val="24"/>
          <w:szCs w:val="24"/>
          <w:lang w:eastAsia="ru-RU"/>
        </w:rPr>
        <w:t>ПОЛИТИКА КОНФИДЕНЦИ</w:t>
      </w:r>
      <w:r w:rsidR="00384BBA">
        <w:rPr>
          <w:rFonts w:ascii="Times New Roman" w:eastAsia="Times New Roman" w:hAnsi="Times New Roman" w:cs="Times New Roman"/>
          <w:b/>
          <w:bCs/>
          <w:sz w:val="24"/>
          <w:szCs w:val="24"/>
          <w:lang w:eastAsia="ru-RU"/>
        </w:rPr>
        <w:t>А</w:t>
      </w:r>
      <w:r w:rsidRPr="00931F9A">
        <w:rPr>
          <w:rFonts w:ascii="Times New Roman" w:eastAsia="Times New Roman" w:hAnsi="Times New Roman" w:cs="Times New Roman"/>
          <w:b/>
          <w:bCs/>
          <w:sz w:val="24"/>
          <w:szCs w:val="24"/>
          <w:lang w:eastAsia="ru-RU"/>
        </w:rPr>
        <w:t>ЛЬНОСТИ</w:t>
      </w:r>
      <w:r w:rsidRPr="00931F9A">
        <w:rPr>
          <w:rFonts w:ascii="Times New Roman" w:eastAsia="Times New Roman" w:hAnsi="Times New Roman" w:cs="Times New Roman"/>
          <w:sz w:val="24"/>
          <w:szCs w:val="24"/>
          <w:lang w:eastAsia="ru-RU"/>
        </w:rPr>
        <w:br/>
      </w:r>
      <w:r w:rsidRPr="00931F9A">
        <w:rPr>
          <w:rFonts w:ascii="Times New Roman" w:eastAsia="Times New Roman" w:hAnsi="Times New Roman" w:cs="Times New Roman"/>
          <w:b/>
          <w:bCs/>
          <w:sz w:val="24"/>
          <w:szCs w:val="24"/>
          <w:lang w:eastAsia="ru-RU"/>
        </w:rPr>
        <w:t>ООО «</w:t>
      </w:r>
      <w:r w:rsidR="00004316">
        <w:rPr>
          <w:rFonts w:ascii="Times New Roman" w:eastAsia="Times New Roman" w:hAnsi="Times New Roman" w:cs="Times New Roman"/>
          <w:b/>
          <w:bCs/>
          <w:sz w:val="24"/>
          <w:szCs w:val="24"/>
          <w:lang w:eastAsia="ru-RU"/>
        </w:rPr>
        <w:t>СЕРВИС МЕНЕДЖМЕНТ-Р</w:t>
      </w:r>
      <w:r w:rsidRPr="00931F9A">
        <w:rPr>
          <w:rFonts w:ascii="Times New Roman" w:eastAsia="Times New Roman" w:hAnsi="Times New Roman" w:cs="Times New Roman"/>
          <w:b/>
          <w:bCs/>
          <w:sz w:val="24"/>
          <w:szCs w:val="24"/>
          <w:lang w:eastAsia="ru-RU"/>
        </w:rPr>
        <w:t xml:space="preserve">» </w:t>
      </w:r>
    </w:p>
    <w:p w:rsidR="00931F9A" w:rsidRPr="00931F9A" w:rsidRDefault="00931F9A" w:rsidP="00004316">
      <w:pPr>
        <w:spacing w:after="0" w:line="240" w:lineRule="auto"/>
        <w:jc w:val="center"/>
        <w:rPr>
          <w:rFonts w:ascii="Times New Roman" w:eastAsia="Times New Roman" w:hAnsi="Times New Roman" w:cs="Times New Roman"/>
          <w:sz w:val="24"/>
          <w:szCs w:val="24"/>
          <w:lang w:eastAsia="ru-RU"/>
        </w:rPr>
      </w:pPr>
      <w:r w:rsidRPr="00931F9A">
        <w:rPr>
          <w:rFonts w:ascii="Times New Roman" w:eastAsia="Times New Roman" w:hAnsi="Times New Roman" w:cs="Times New Roman"/>
          <w:b/>
          <w:bCs/>
          <w:sz w:val="24"/>
          <w:szCs w:val="24"/>
          <w:lang w:eastAsia="ru-RU"/>
        </w:rPr>
        <w:t xml:space="preserve">в отношении организации обработки и обеспечения безопасности персональных данных </w:t>
      </w:r>
    </w:p>
    <w:p w:rsidR="00931F9A" w:rsidRPr="00931F9A" w:rsidRDefault="00931F9A" w:rsidP="00931F9A">
      <w:pPr>
        <w:spacing w:before="100" w:beforeAutospacing="1" w:after="100" w:afterAutospacing="1" w:line="240" w:lineRule="auto"/>
        <w:rPr>
          <w:rFonts w:ascii="Times New Roman" w:eastAsia="Times New Roman" w:hAnsi="Times New Roman" w:cs="Times New Roman"/>
          <w:sz w:val="24"/>
          <w:szCs w:val="24"/>
          <w:lang w:eastAsia="ru-RU"/>
        </w:rPr>
      </w:pPr>
    </w:p>
    <w:bookmarkEnd w:id="0"/>
    <w:p w:rsidR="00931F9A" w:rsidRPr="00931F9A" w:rsidRDefault="00931F9A" w:rsidP="00931F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1F9A">
        <w:rPr>
          <w:rFonts w:ascii="Times New Roman" w:eastAsia="Times New Roman" w:hAnsi="Times New Roman" w:cs="Times New Roman"/>
          <w:b/>
          <w:bCs/>
          <w:sz w:val="24"/>
          <w:szCs w:val="24"/>
          <w:lang w:eastAsia="ru-RU"/>
        </w:rPr>
        <w:t>1. ОБЩИЕ ПОЛОЖЕНИЯ</w:t>
      </w:r>
      <w:r w:rsidRPr="00931F9A">
        <w:rPr>
          <w:rFonts w:ascii="Times New Roman" w:eastAsia="Times New Roman" w:hAnsi="Times New Roman" w:cs="Times New Roman"/>
          <w:sz w:val="24"/>
          <w:szCs w:val="24"/>
          <w:lang w:eastAsia="ru-RU"/>
        </w:rPr>
        <w:t xml:space="preserve">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1.1. Настоящая политика ООО «</w:t>
      </w:r>
      <w:r w:rsidR="00384BBA">
        <w:rPr>
          <w:rFonts w:ascii="Times New Roman" w:eastAsia="Times New Roman" w:hAnsi="Times New Roman" w:cs="Times New Roman"/>
          <w:sz w:val="24"/>
          <w:szCs w:val="24"/>
          <w:lang w:eastAsia="ru-RU"/>
        </w:rPr>
        <w:t>СЕРВИС МЕНЕДЖМЕНТ-Р</w:t>
      </w:r>
      <w:r w:rsidRPr="00931F9A">
        <w:rPr>
          <w:rFonts w:ascii="Times New Roman" w:eastAsia="Times New Roman" w:hAnsi="Times New Roman" w:cs="Times New Roman"/>
          <w:sz w:val="24"/>
          <w:szCs w:val="24"/>
          <w:lang w:eastAsia="ru-RU"/>
        </w:rPr>
        <w:t>» в отношении обработки персональных данных (далее — Политика) утверждена в соответствии с п. 2 ст. 18.1 Федерального закона «О персональных данных» (далее — Закон) и действует в отношении всех персональных данных, которые ООО «</w:t>
      </w:r>
      <w:r w:rsidR="00384BBA">
        <w:rPr>
          <w:rFonts w:ascii="Times New Roman" w:eastAsia="Times New Roman" w:hAnsi="Times New Roman" w:cs="Times New Roman"/>
          <w:sz w:val="24"/>
          <w:szCs w:val="24"/>
          <w:lang w:eastAsia="ru-RU"/>
        </w:rPr>
        <w:t>СЕРВИС МЕНЕДЖМЕНТ-Р</w:t>
      </w:r>
      <w:r w:rsidRPr="00931F9A">
        <w:rPr>
          <w:rFonts w:ascii="Times New Roman" w:eastAsia="Times New Roman" w:hAnsi="Times New Roman" w:cs="Times New Roman"/>
          <w:sz w:val="24"/>
          <w:szCs w:val="24"/>
          <w:lang w:eastAsia="ru-RU"/>
        </w:rPr>
        <w:t xml:space="preserve">» (далее — Оператор) может получить от субъекта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1.2. Действие Политики распространяется на персональные данные, полученные как до, так и после утверждения настоящей Политики.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1.3. Настоящая Политика является общедоступным документом, декларирующим концептуальные основы деятельности Оператора при обработке и защите персональных данных. </w:t>
      </w:r>
    </w:p>
    <w:p w:rsidR="00931F9A" w:rsidRPr="00931F9A" w:rsidRDefault="00931F9A" w:rsidP="00931F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1F9A">
        <w:rPr>
          <w:rFonts w:ascii="Times New Roman" w:eastAsia="Times New Roman" w:hAnsi="Times New Roman" w:cs="Times New Roman"/>
          <w:b/>
          <w:bCs/>
          <w:sz w:val="24"/>
          <w:szCs w:val="24"/>
          <w:lang w:eastAsia="ru-RU"/>
        </w:rPr>
        <w:t>2. ПЕРСОНАЛЬНЫЕ ДАННЫЕ, ОБРАБАТЫВАЕМЫЕ ОПЕРАТОРОМ</w:t>
      </w:r>
      <w:r w:rsidRPr="00931F9A">
        <w:rPr>
          <w:rFonts w:ascii="Times New Roman" w:eastAsia="Times New Roman" w:hAnsi="Times New Roman" w:cs="Times New Roman"/>
          <w:sz w:val="24"/>
          <w:szCs w:val="24"/>
          <w:lang w:eastAsia="ru-RU"/>
        </w:rPr>
        <w:t xml:space="preserve">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2.1 </w:t>
      </w:r>
      <w:proofErr w:type="gramStart"/>
      <w:r w:rsidRPr="00931F9A">
        <w:rPr>
          <w:rFonts w:ascii="Times New Roman" w:eastAsia="Times New Roman" w:hAnsi="Times New Roman" w:cs="Times New Roman"/>
          <w:sz w:val="24"/>
          <w:szCs w:val="24"/>
          <w:lang w:eastAsia="ru-RU"/>
        </w:rPr>
        <w:t>В</w:t>
      </w:r>
      <w:proofErr w:type="gramEnd"/>
      <w:r w:rsidRPr="00931F9A">
        <w:rPr>
          <w:rFonts w:ascii="Times New Roman" w:eastAsia="Times New Roman" w:hAnsi="Times New Roman" w:cs="Times New Roman"/>
          <w:sz w:val="24"/>
          <w:szCs w:val="24"/>
          <w:lang w:eastAsia="ru-RU"/>
        </w:rPr>
        <w:t xml:space="preserve"> рамках настоящей Политики под персональными данными понимается: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2.1.1 Персональные данные, полученные Оператором для исполнения договора, стороной которого, либо выгодоприобретателем или поручителем, по которому является субъект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31F9A">
        <w:rPr>
          <w:rFonts w:ascii="Times New Roman" w:eastAsia="Times New Roman" w:hAnsi="Times New Roman" w:cs="Times New Roman"/>
          <w:sz w:val="24"/>
          <w:szCs w:val="24"/>
          <w:lang w:eastAsia="ru-RU"/>
        </w:rPr>
        <w:t>2.2  Сроки</w:t>
      </w:r>
      <w:proofErr w:type="gramEnd"/>
      <w:r w:rsidRPr="00931F9A">
        <w:rPr>
          <w:rFonts w:ascii="Times New Roman" w:eastAsia="Times New Roman" w:hAnsi="Times New Roman" w:cs="Times New Roman"/>
          <w:sz w:val="24"/>
          <w:szCs w:val="24"/>
          <w:lang w:eastAsia="ru-RU"/>
        </w:rPr>
        <w:t xml:space="preserve"> и условия прекращения обработки и хранения персональных данных субъекта персональных данных определяются в установленном законодательством Российской Федерации порядке. </w:t>
      </w:r>
    </w:p>
    <w:p w:rsidR="00931F9A" w:rsidRPr="00931F9A" w:rsidRDefault="00931F9A" w:rsidP="00931F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1F9A">
        <w:rPr>
          <w:rFonts w:ascii="Times New Roman" w:eastAsia="Times New Roman" w:hAnsi="Times New Roman" w:cs="Times New Roman"/>
          <w:b/>
          <w:bCs/>
          <w:sz w:val="24"/>
          <w:szCs w:val="24"/>
          <w:lang w:eastAsia="ru-RU"/>
        </w:rPr>
        <w:t>3. ЦЕЛИ СБОРА, ОБРАБОТКИ И ХРАНЕНИЯ И ПРАВОВОЕ ОБОСНОВАНИЕ ОБРАБОТКИ ПЕРСОНАЛЬНЫХ ДАННЫХ</w:t>
      </w:r>
      <w:r w:rsidRPr="00931F9A">
        <w:rPr>
          <w:rFonts w:ascii="Times New Roman" w:eastAsia="Times New Roman" w:hAnsi="Times New Roman" w:cs="Times New Roman"/>
          <w:sz w:val="24"/>
          <w:szCs w:val="24"/>
          <w:lang w:eastAsia="ru-RU"/>
        </w:rPr>
        <w:t xml:space="preserve">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3.1 Оператор собирает, обрабатывает и хранит персональные данные субъекта персональных данных в целях: Политики ООО «</w:t>
      </w:r>
      <w:r w:rsidR="00384BBA">
        <w:rPr>
          <w:rFonts w:ascii="Times New Roman" w:eastAsia="Times New Roman" w:hAnsi="Times New Roman" w:cs="Times New Roman"/>
          <w:sz w:val="24"/>
          <w:szCs w:val="24"/>
          <w:lang w:eastAsia="ru-RU"/>
        </w:rPr>
        <w:t>СЕРВИС МЕНЕДЖМЕНТ-Р</w:t>
      </w:r>
      <w:r w:rsidRPr="00931F9A">
        <w:rPr>
          <w:rFonts w:ascii="Times New Roman" w:eastAsia="Times New Roman" w:hAnsi="Times New Roman" w:cs="Times New Roman"/>
          <w:sz w:val="24"/>
          <w:szCs w:val="24"/>
          <w:lang w:eastAsia="ru-RU"/>
        </w:rPr>
        <w:t xml:space="preserve">» в отношении организации обработки и обеспечения безопасности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3.1.1 Исполнения договора. При этом в соответствии с п. 5 ч. 1 ст. 6 Федерального Закона</w:t>
      </w:r>
      <w:r w:rsidR="00384BBA">
        <w:rPr>
          <w:rFonts w:ascii="Times New Roman" w:eastAsia="Times New Roman" w:hAnsi="Times New Roman" w:cs="Times New Roman"/>
          <w:sz w:val="24"/>
          <w:szCs w:val="24"/>
          <w:lang w:eastAsia="ru-RU"/>
        </w:rPr>
        <w:t xml:space="preserve"> «О персональных данных»</w:t>
      </w:r>
      <w:r w:rsidRPr="00931F9A">
        <w:rPr>
          <w:rFonts w:ascii="Times New Roman" w:eastAsia="Times New Roman" w:hAnsi="Times New Roman" w:cs="Times New Roman"/>
          <w:sz w:val="24"/>
          <w:szCs w:val="24"/>
          <w:lang w:eastAsia="ru-RU"/>
        </w:rPr>
        <w:t xml:space="preserve"> </w:t>
      </w:r>
      <w:r w:rsidR="00384BBA">
        <w:rPr>
          <w:rFonts w:ascii="Times New Roman" w:eastAsia="Times New Roman" w:hAnsi="Times New Roman" w:cs="Times New Roman"/>
          <w:sz w:val="24"/>
          <w:szCs w:val="24"/>
          <w:lang w:eastAsia="ru-RU"/>
        </w:rPr>
        <w:t>о</w:t>
      </w:r>
      <w:r w:rsidRPr="00931F9A">
        <w:rPr>
          <w:rFonts w:ascii="Times New Roman" w:eastAsia="Times New Roman" w:hAnsi="Times New Roman" w:cs="Times New Roman"/>
          <w:sz w:val="24"/>
          <w:szCs w:val="24"/>
          <w:lang w:eastAsia="ru-RU"/>
        </w:rPr>
        <w:t xml:space="preserve">бработка персональных данных, необходимая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осуществляется без согласия субъекта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3.1.</w:t>
      </w:r>
      <w:r w:rsidR="00384BBA">
        <w:rPr>
          <w:rFonts w:ascii="Times New Roman" w:eastAsia="Times New Roman" w:hAnsi="Times New Roman" w:cs="Times New Roman"/>
          <w:sz w:val="24"/>
          <w:szCs w:val="24"/>
          <w:lang w:eastAsia="ru-RU"/>
        </w:rPr>
        <w:t>2</w:t>
      </w:r>
      <w:r w:rsidRPr="00931F9A">
        <w:rPr>
          <w:rFonts w:ascii="Times New Roman" w:eastAsia="Times New Roman" w:hAnsi="Times New Roman" w:cs="Times New Roman"/>
          <w:sz w:val="24"/>
          <w:szCs w:val="24"/>
          <w:lang w:eastAsia="ru-RU"/>
        </w:rPr>
        <w:t xml:space="preserve"> Осуществления и исполнения, возложенных законодательством Российской Федерации на Оператора функций, полномочий и обязанностей на основании и в соответствии со </w:t>
      </w:r>
      <w:proofErr w:type="spellStart"/>
      <w:r w:rsidRPr="00931F9A">
        <w:rPr>
          <w:rFonts w:ascii="Times New Roman" w:eastAsia="Times New Roman" w:hAnsi="Times New Roman" w:cs="Times New Roman"/>
          <w:sz w:val="24"/>
          <w:szCs w:val="24"/>
          <w:lang w:eastAsia="ru-RU"/>
        </w:rPr>
        <w:t>ст.ст</w:t>
      </w:r>
      <w:proofErr w:type="spellEnd"/>
      <w:r w:rsidRPr="00931F9A">
        <w:rPr>
          <w:rFonts w:ascii="Times New Roman" w:eastAsia="Times New Roman" w:hAnsi="Times New Roman" w:cs="Times New Roman"/>
          <w:sz w:val="24"/>
          <w:szCs w:val="24"/>
          <w:lang w:eastAsia="ru-RU"/>
        </w:rPr>
        <w:t xml:space="preserve">. 23, 24 Конституции Российской Федерации; Федеральным </w:t>
      </w:r>
      <w:r w:rsidRPr="00931F9A">
        <w:rPr>
          <w:rFonts w:ascii="Times New Roman" w:eastAsia="Times New Roman" w:hAnsi="Times New Roman" w:cs="Times New Roman"/>
          <w:sz w:val="24"/>
          <w:szCs w:val="24"/>
          <w:lang w:eastAsia="ru-RU"/>
        </w:rPr>
        <w:lastRenderedPageBreak/>
        <w:t xml:space="preserve">Законом «О персональных данных»; Федеральным законом «Об информации, информационных технологиях и о защите информации» и другими требованиями законодательства Российской Федерации в области обработки и защиты персональных данных. </w:t>
      </w:r>
    </w:p>
    <w:p w:rsidR="00931F9A" w:rsidRPr="00931F9A" w:rsidRDefault="00931F9A" w:rsidP="00931F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1F9A">
        <w:rPr>
          <w:rFonts w:ascii="Times New Roman" w:eastAsia="Times New Roman" w:hAnsi="Times New Roman" w:cs="Times New Roman"/>
          <w:b/>
          <w:bCs/>
          <w:sz w:val="24"/>
          <w:szCs w:val="24"/>
          <w:lang w:eastAsia="ru-RU"/>
        </w:rPr>
        <w:t>4. УСЛОВИЯ ОБРАБОТКИ ПЕРСОНАЛЬНЫХ ДАННЫХ И ИХ ПЕРЕДАЧА ТРЕТЬИМ ЛИЦАМ</w:t>
      </w:r>
      <w:r w:rsidRPr="00931F9A">
        <w:rPr>
          <w:rFonts w:ascii="Times New Roman" w:eastAsia="Times New Roman" w:hAnsi="Times New Roman" w:cs="Times New Roman"/>
          <w:sz w:val="24"/>
          <w:szCs w:val="24"/>
          <w:lang w:eastAsia="ru-RU"/>
        </w:rPr>
        <w:t xml:space="preserve">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4.1 Оператор осуществляет обработку персональных данных с использованием средств автоматизации и без использования средств автоматизации.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4.2 Оператор вправе передать персональные данные субъекта персональных данных третьим лицам в следующих случаях: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4.2.1 Субъект персональных данных явно выразил свое согласие на такие действия.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4.2.2 Передача предусмотрена действующим законодательством Российской Федерации в рамках установленной процедуры Политики ООО «</w:t>
      </w:r>
      <w:r w:rsidR="00384BBA">
        <w:rPr>
          <w:rFonts w:ascii="Times New Roman" w:eastAsia="Times New Roman" w:hAnsi="Times New Roman" w:cs="Times New Roman"/>
          <w:sz w:val="24"/>
          <w:szCs w:val="24"/>
          <w:lang w:eastAsia="ru-RU"/>
        </w:rPr>
        <w:t>СЕРВИС МЕНЕДЖМЕНТ-Р</w:t>
      </w:r>
      <w:r w:rsidRPr="00931F9A">
        <w:rPr>
          <w:rFonts w:ascii="Times New Roman" w:eastAsia="Times New Roman" w:hAnsi="Times New Roman" w:cs="Times New Roman"/>
          <w:sz w:val="24"/>
          <w:szCs w:val="24"/>
          <w:lang w:eastAsia="ru-RU"/>
        </w:rPr>
        <w:t xml:space="preserve">» в отношении организации обработки и обеспечения безопасности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4.3 При обработке персональных данных субъекта персональных данных Оператор руководствуется Федеральным Законом, другими требованиями законодательства Российской Федерации в области обработки и защиты персональных данных и настоящей Политики.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4.4 Оператор не несет ответственности за использование (как правомерное, так и неправомерное) третьими лицами Информации, размещенной на  </w:t>
      </w:r>
      <w:hyperlink r:id="rId5" w:history="1">
        <w:r w:rsidR="00DA4520" w:rsidRPr="00DA4520">
          <w:rPr>
            <w:rStyle w:val="a4"/>
            <w:rFonts w:ascii="Times New Roman" w:eastAsia="Times New Roman" w:hAnsi="Times New Roman" w:cs="Times New Roman"/>
            <w:sz w:val="24"/>
            <w:szCs w:val="24"/>
            <w:lang w:eastAsia="ru-RU"/>
          </w:rPr>
          <w:t>https://lk.bprum.ru/</w:t>
        </w:r>
      </w:hyperlink>
      <w:r w:rsidRPr="00931F9A">
        <w:rPr>
          <w:rFonts w:ascii="Times New Roman" w:eastAsia="Times New Roman" w:hAnsi="Times New Roman" w:cs="Times New Roman"/>
          <w:sz w:val="24"/>
          <w:szCs w:val="24"/>
          <w:lang w:eastAsia="ru-RU"/>
        </w:rPr>
        <w:t xml:space="preserve">, включая её воспроизведение и распространение, осуществленные всеми возможными способами. </w:t>
      </w:r>
    </w:p>
    <w:p w:rsidR="00931F9A" w:rsidRPr="00931F9A" w:rsidRDefault="00931F9A" w:rsidP="00931F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1F9A">
        <w:rPr>
          <w:rFonts w:ascii="Times New Roman" w:eastAsia="Times New Roman" w:hAnsi="Times New Roman" w:cs="Times New Roman"/>
          <w:b/>
          <w:bCs/>
          <w:sz w:val="24"/>
          <w:szCs w:val="24"/>
          <w:lang w:eastAsia="ru-RU"/>
        </w:rPr>
        <w:t>5. ПРАВА СУБЪЕКТА ПЕРСОНАЛЬНЫХ ДАННЫХ</w:t>
      </w:r>
      <w:r w:rsidRPr="00931F9A">
        <w:rPr>
          <w:rFonts w:ascii="Times New Roman" w:eastAsia="Times New Roman" w:hAnsi="Times New Roman" w:cs="Times New Roman"/>
          <w:sz w:val="24"/>
          <w:szCs w:val="24"/>
          <w:lang w:eastAsia="ru-RU"/>
        </w:rPr>
        <w:t xml:space="preserve">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 Субъект персональных данных имеет право на получение информации, касающейся обработки его персональных данных, в том числе содержащей: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5.1.1 Подтверждение факта обработки персональных данных Оператором.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5.1.2 Правовые основания и цели обработки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5.1.3 Применяемые Оператором способы обработки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5.1.6 Сроки обработки персональных данных, в том числе сроки их хранения.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lastRenderedPageBreak/>
        <w:t xml:space="preserve">5.1.7 Порядок осуществления субъектом персональных данных прав, предусмотренных Федеральным Законом.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5.1.8 Информацию об осуществленной или о предполагаемой трансграничной передаче данных согласно Политики ООО «</w:t>
      </w:r>
      <w:r w:rsidR="00384BBA">
        <w:rPr>
          <w:rFonts w:ascii="Times New Roman" w:eastAsia="Times New Roman" w:hAnsi="Times New Roman" w:cs="Times New Roman"/>
          <w:sz w:val="24"/>
          <w:szCs w:val="24"/>
          <w:lang w:eastAsia="ru-RU"/>
        </w:rPr>
        <w:t>СЕРВИС МЕНЕДЖМЕНТ-Р</w:t>
      </w:r>
      <w:r w:rsidRPr="00931F9A">
        <w:rPr>
          <w:rFonts w:ascii="Times New Roman" w:eastAsia="Times New Roman" w:hAnsi="Times New Roman" w:cs="Times New Roman"/>
          <w:sz w:val="24"/>
          <w:szCs w:val="24"/>
          <w:lang w:eastAsia="ru-RU"/>
        </w:rPr>
        <w:t>»</w:t>
      </w:r>
      <w:r w:rsidR="00384BBA">
        <w:rPr>
          <w:rFonts w:ascii="Times New Roman" w:eastAsia="Times New Roman" w:hAnsi="Times New Roman" w:cs="Times New Roman"/>
          <w:sz w:val="24"/>
          <w:szCs w:val="24"/>
          <w:lang w:eastAsia="ru-RU"/>
        </w:rPr>
        <w:t xml:space="preserve"> </w:t>
      </w:r>
      <w:r w:rsidRPr="00931F9A">
        <w:rPr>
          <w:rFonts w:ascii="Times New Roman" w:eastAsia="Times New Roman" w:hAnsi="Times New Roman" w:cs="Times New Roman"/>
          <w:sz w:val="24"/>
          <w:szCs w:val="24"/>
          <w:lang w:eastAsia="ru-RU"/>
        </w:rPr>
        <w:t xml:space="preserve">в отношении организации обработки и обеспечения безопасности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5.1.9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5.2 Информация, касающаяся обработки персональных данных субъекта персональных данных, предоставляемая субъекту персональных данных, не должна содержать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5.3 </w:t>
      </w:r>
      <w:proofErr w:type="gramStart"/>
      <w:r w:rsidRPr="00931F9A">
        <w:rPr>
          <w:rFonts w:ascii="Times New Roman" w:eastAsia="Times New Roman" w:hAnsi="Times New Roman" w:cs="Times New Roman"/>
          <w:sz w:val="24"/>
          <w:szCs w:val="24"/>
          <w:lang w:eastAsia="ru-RU"/>
        </w:rPr>
        <w:t>В</w:t>
      </w:r>
      <w:proofErr w:type="gramEnd"/>
      <w:r w:rsidRPr="00931F9A">
        <w:rPr>
          <w:rFonts w:ascii="Times New Roman" w:eastAsia="Times New Roman" w:hAnsi="Times New Roman" w:cs="Times New Roman"/>
          <w:sz w:val="24"/>
          <w:szCs w:val="24"/>
          <w:lang w:eastAsia="ru-RU"/>
        </w:rPr>
        <w:t xml:space="preserve"> соответствии с п.3 ст. 14 Федерального Закона </w:t>
      </w:r>
      <w:r w:rsidR="00384BBA">
        <w:rPr>
          <w:rFonts w:ascii="Times New Roman" w:eastAsia="Times New Roman" w:hAnsi="Times New Roman" w:cs="Times New Roman"/>
          <w:sz w:val="24"/>
          <w:szCs w:val="24"/>
          <w:lang w:eastAsia="ru-RU"/>
        </w:rPr>
        <w:t xml:space="preserve">«О персональных данных» </w:t>
      </w:r>
      <w:r w:rsidRPr="00931F9A">
        <w:rPr>
          <w:rFonts w:ascii="Times New Roman" w:eastAsia="Times New Roman" w:hAnsi="Times New Roman" w:cs="Times New Roman"/>
          <w:sz w:val="24"/>
          <w:szCs w:val="24"/>
          <w:lang w:eastAsia="ru-RU"/>
        </w:rPr>
        <w:t xml:space="preserve">информация, касающаяся обработки персональных данных субъекта персональных данных может быть предоставлена субъекту персональных данных или его законному представителю Оператора при обращении, либо при получении запроса субъекта персональных данных или его законного представителя.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5.3.1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договорных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5.3.2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5.4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931F9A" w:rsidRPr="00931F9A" w:rsidRDefault="00931F9A" w:rsidP="00931F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1F9A">
        <w:rPr>
          <w:rFonts w:ascii="Times New Roman" w:eastAsia="Times New Roman" w:hAnsi="Times New Roman" w:cs="Times New Roman"/>
          <w:b/>
          <w:bCs/>
          <w:sz w:val="24"/>
          <w:szCs w:val="24"/>
          <w:lang w:eastAsia="ru-RU"/>
        </w:rPr>
        <w:t>6. СВЕДЕНИЯ О РЕАЛИЗУЕМЫХ ТРЕБОВАНИЯХ К ЗАЩИТЕ ПЕРСОНАЛЬНЫХ ДАННЫХ</w:t>
      </w:r>
      <w:r w:rsidRPr="00931F9A">
        <w:rPr>
          <w:rFonts w:ascii="Times New Roman" w:eastAsia="Times New Roman" w:hAnsi="Times New Roman" w:cs="Times New Roman"/>
          <w:sz w:val="24"/>
          <w:szCs w:val="24"/>
          <w:lang w:eastAsia="ru-RU"/>
        </w:rPr>
        <w:t xml:space="preserve">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6.1 Важнейшим условием реализации целей деятельности Оператора является обеспечение необходимого и достаточного уровня безопасности информационных систем персональных данных, соблюдения конфиденциальности, целостности и доступности обрабатываемых персональных данных и сохранности носителей сведений, содержащих персональные данные на всех этапах работы с ними.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6.2 Созданные у Оператора условия и режим защиты информации, отнесенной к персональным данным, позволяют обеспечить защиту обрабатываемых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lastRenderedPageBreak/>
        <w:t xml:space="preserve">6.3 У Оператора в соответствии с действующим законодательством Российской Федерации разработан и введен в действие комплекс организационно-распорядительных, функциональных и планирующих документов, регламентирующих и обеспечивающих безопасность обрабатываемых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6.4 Введены режим безопасности обработки и обращения с персональными данными, а также режим защиты помещений, в которых осуществляется обработка и хранение носителей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6.5 Назначены ответственный за организацию обработки персональных данных, администраторы информационных систем персональных данных и администратор безопасности информационных систем персональных данных, им определены обязанности и разработаны инструкции по обеспечению безопасности информации.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6.6 Определен круг лиц, имеющих право обработки персональных данных, разработаны инструкции пользователям по работе с персональными данными, антивирусной защите, действиям в кризисных ситуациях.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6.7 Определены требования к персоналу, степень ответственности работников за обеспечение безопасности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6.8 Проведено ознакомление работников, осуществляющих обработку персональных данных, с положениями законодательства Российской Федерации по обеспечению безопасности персональных данных и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Проводится периодическое обучение указанных работников правилам обработки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6.9 Предприняты необходимые и достаточные технические меры для обеспечения безопасности персональных данных от случайного или несанкционированного доступа, уничтожения, изменения, блокирования доступа и других несанкционированных действий: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6.9.1 Введена система разграничения доступа.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6.9.2 Установлена защита от несанкционированного доступа к автоматизированным рабочим местам, информационным сетям и базам персональных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6.9.3 Установлена защита от вредоносного программно- математического воздействия.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6.9.4 Осуществляется регулярное резервное копированием информации и баз данных.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6.9.5 Передача информации по сетям общего пользования осуществляется с использованием средств криптографической защиты информации. </w:t>
      </w:r>
    </w:p>
    <w:p w:rsidR="00931F9A" w:rsidRPr="00931F9A" w:rsidRDefault="00931F9A" w:rsidP="00931F9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1F9A">
        <w:rPr>
          <w:rFonts w:ascii="Times New Roman" w:eastAsia="Times New Roman" w:hAnsi="Times New Roman" w:cs="Times New Roman"/>
          <w:sz w:val="24"/>
          <w:szCs w:val="24"/>
          <w:lang w:eastAsia="ru-RU"/>
        </w:rPr>
        <w:t xml:space="preserve">6.10 Организована система контроля за порядком обработки персональных данных и обеспечения их безопасности. Спланированы проверки соответствия системы защиты персональных данных, аудит уровня защищенности персональных данных в информационных системах персональных данных, функционирования средств защиты информации, выявления изменений в режиме обработки и защиты персональных данных. </w:t>
      </w:r>
    </w:p>
    <w:p w:rsidR="00F60F21" w:rsidRPr="00931F9A" w:rsidRDefault="00F60F21" w:rsidP="00931F9A"/>
    <w:sectPr w:rsidR="00F60F21" w:rsidRPr="00931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E49FF"/>
    <w:multiLevelType w:val="multilevel"/>
    <w:tmpl w:val="E8AE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31A"/>
    <w:rsid w:val="00004316"/>
    <w:rsid w:val="0013331A"/>
    <w:rsid w:val="001F2DE3"/>
    <w:rsid w:val="00384BBA"/>
    <w:rsid w:val="00931F9A"/>
    <w:rsid w:val="00DA4520"/>
    <w:rsid w:val="00F60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FDF5"/>
  <w15:chartTrackingRefBased/>
  <w15:docId w15:val="{AFB5BE9A-1978-4AA9-ABBB-D6F6E5FA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333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333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333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3331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33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3331A"/>
    <w:rPr>
      <w:color w:val="0000FF"/>
      <w:u w:val="single"/>
    </w:rPr>
  </w:style>
  <w:style w:type="paragraph" w:styleId="a5">
    <w:name w:val="Balloon Text"/>
    <w:basedOn w:val="a"/>
    <w:link w:val="a6"/>
    <w:uiPriority w:val="99"/>
    <w:semiHidden/>
    <w:unhideWhenUsed/>
    <w:rsid w:val="00DA452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45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565549">
      <w:bodyDiv w:val="1"/>
      <w:marLeft w:val="0"/>
      <w:marRight w:val="0"/>
      <w:marTop w:val="0"/>
      <w:marBottom w:val="0"/>
      <w:divBdr>
        <w:top w:val="none" w:sz="0" w:space="0" w:color="auto"/>
        <w:left w:val="none" w:sz="0" w:space="0" w:color="auto"/>
        <w:bottom w:val="none" w:sz="0" w:space="0" w:color="auto"/>
        <w:right w:val="none" w:sz="0" w:space="0" w:color="auto"/>
      </w:divBdr>
    </w:div>
    <w:div w:id="1452631001">
      <w:bodyDiv w:val="1"/>
      <w:marLeft w:val="0"/>
      <w:marRight w:val="0"/>
      <w:marTop w:val="0"/>
      <w:marBottom w:val="0"/>
      <w:divBdr>
        <w:top w:val="none" w:sz="0" w:space="0" w:color="auto"/>
        <w:left w:val="none" w:sz="0" w:space="0" w:color="auto"/>
        <w:bottom w:val="none" w:sz="0" w:space="0" w:color="auto"/>
        <w:right w:val="none" w:sz="0" w:space="0" w:color="auto"/>
      </w:divBdr>
      <w:divsChild>
        <w:div w:id="1479299597">
          <w:marLeft w:val="0"/>
          <w:marRight w:val="0"/>
          <w:marTop w:val="0"/>
          <w:marBottom w:val="0"/>
          <w:divBdr>
            <w:top w:val="none" w:sz="0" w:space="0" w:color="auto"/>
            <w:left w:val="none" w:sz="0" w:space="0" w:color="auto"/>
            <w:bottom w:val="none" w:sz="0" w:space="0" w:color="auto"/>
            <w:right w:val="none" w:sz="0" w:space="0" w:color="auto"/>
          </w:divBdr>
        </w:div>
      </w:divsChild>
    </w:div>
    <w:div w:id="205037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k.bprum.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1526</Words>
  <Characters>8702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dc:creator>
  <cp:keywords/>
  <dc:description/>
  <cp:lastModifiedBy>Харин Андрей Михайлович</cp:lastModifiedBy>
  <cp:revision>6</cp:revision>
  <dcterms:created xsi:type="dcterms:W3CDTF">2022-10-11T13:39:00Z</dcterms:created>
  <dcterms:modified xsi:type="dcterms:W3CDTF">2022-10-17T08:56:00Z</dcterms:modified>
</cp:coreProperties>
</file>